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4" w:rsidRDefault="009C0DE4" w:rsidP="009C0DE4">
      <w:r>
        <w:t xml:space="preserve">Unit Plan   </w:t>
      </w:r>
      <w:r>
        <w:tab/>
        <w:t xml:space="preserve">Dates:   </w:t>
      </w:r>
      <w:r w:rsidR="00E90C52">
        <w:t>10/4 –</w:t>
      </w:r>
      <w:r w:rsidR="00AB150F">
        <w:t xml:space="preserve">11/8   </w:t>
      </w:r>
      <w:r>
        <w:t>Teacher:</w:t>
      </w:r>
      <w:r>
        <w:tab/>
      </w:r>
      <w:proofErr w:type="spellStart"/>
      <w:r w:rsidR="00E90C52">
        <w:t>LaPoint</w:t>
      </w:r>
      <w:proofErr w:type="spellEnd"/>
      <w:r w:rsidR="00E90C52">
        <w:tab/>
      </w:r>
      <w:r w:rsidR="00E90C52">
        <w:tab/>
      </w:r>
      <w:r w:rsidR="008904AE">
        <w:t>Grade:</w:t>
      </w:r>
      <w:r>
        <w:tab/>
      </w:r>
      <w:r w:rsidR="00E90C52">
        <w:t>Kindergarten</w:t>
      </w:r>
    </w:p>
    <w:p w:rsidR="009C0DE4" w:rsidRDefault="009C0DE4" w:rsidP="009C0DE4">
      <w:r>
        <w:t>Measurement Topic:</w:t>
      </w:r>
      <w:r w:rsidR="00EF4A7C">
        <w:t xml:space="preserve"> </w:t>
      </w:r>
    </w:p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9C0DE4" w:rsidTr="009C0DE4">
        <w:tc>
          <w:tcPr>
            <w:tcW w:w="13176" w:type="dxa"/>
            <w:gridSpan w:val="4"/>
          </w:tcPr>
          <w:p w:rsidR="009C0DE4" w:rsidRPr="00E90C52" w:rsidRDefault="009C0DE4" w:rsidP="00E90C52">
            <w:pPr>
              <w:widowControl w:val="0"/>
              <w:tabs>
                <w:tab w:val="left" w:pos="3580"/>
              </w:tabs>
              <w:autoSpaceDE w:val="0"/>
              <w:autoSpaceDN w:val="0"/>
              <w:adjustRightInd w:val="0"/>
              <w:spacing w:line="260" w:lineRule="exact"/>
              <w:ind w:right="10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</w:t>
            </w:r>
            <w:proofErr w:type="gramStart"/>
            <w:r>
              <w:rPr>
                <w:rFonts w:ascii="Book Antiqua" w:hAnsi="Book Antiqua"/>
              </w:rPr>
              <w:t>:</w:t>
            </w:r>
            <w:r w:rsidR="00E90C52">
              <w:rPr>
                <w:rFonts w:ascii="Book Antiqua" w:hAnsi="Book Antiqua"/>
              </w:rPr>
              <w:t xml:space="preserve">  </w:t>
            </w:r>
            <w:r w:rsidR="00E90C52">
              <w:rPr>
                <w:rFonts w:ascii="Arial" w:hAnsi="Arial" w:cs="Arial"/>
                <w:color w:val="000000"/>
                <w:w w:val="90"/>
              </w:rPr>
              <w:t>.</w:t>
            </w:r>
            <w:proofErr w:type="gramEnd"/>
            <w:r w:rsidR="00E90C52">
              <w:rPr>
                <w:rFonts w:ascii="Arial" w:hAnsi="Arial" w:cs="Arial"/>
                <w:color w:val="000000"/>
              </w:rPr>
              <w:t xml:space="preserve"> Identify objects created within the human-made world (e.g., books, </w:t>
            </w:r>
            <w:r w:rsidR="00E90C52">
              <w:rPr>
                <w:rFonts w:ascii="Arial" w:hAnsi="Arial" w:cs="Arial"/>
                <w:color w:val="000000"/>
                <w:w w:val="97"/>
              </w:rPr>
              <w:t>chairs,</w:t>
            </w:r>
            <w:r w:rsidR="00E90C52">
              <w:rPr>
                <w:rFonts w:ascii="Arial" w:hAnsi="Arial" w:cs="Arial"/>
                <w:color w:val="000000"/>
                <w:spacing w:val="-21"/>
                <w:w w:val="97"/>
              </w:rPr>
              <w:t xml:space="preserve"> </w:t>
            </w:r>
            <w:r w:rsidR="00E90C52">
              <w:rPr>
                <w:rFonts w:ascii="Arial" w:hAnsi="Arial" w:cs="Arial"/>
                <w:color w:val="000000"/>
                <w:w w:val="97"/>
              </w:rPr>
              <w:t>houses,</w:t>
            </w:r>
            <w:r w:rsidR="00E90C52">
              <w:rPr>
                <w:rFonts w:ascii="Arial" w:hAnsi="Arial" w:cs="Arial"/>
                <w:color w:val="000000"/>
                <w:spacing w:val="-21"/>
                <w:w w:val="97"/>
              </w:rPr>
              <w:t xml:space="preserve"> </w:t>
            </w:r>
            <w:r w:rsidR="00E90C52">
              <w:rPr>
                <w:rFonts w:ascii="Arial" w:hAnsi="Arial" w:cs="Arial"/>
                <w:color w:val="000000"/>
                <w:w w:val="97"/>
              </w:rPr>
              <w:t>buses)</w:t>
            </w:r>
            <w:r w:rsidR="00E90C52">
              <w:rPr>
                <w:rFonts w:ascii="Arial" w:hAnsi="Arial" w:cs="Arial"/>
                <w:color w:val="000000"/>
                <w:spacing w:val="-21"/>
                <w:w w:val="97"/>
              </w:rPr>
              <w:t xml:space="preserve"> </w:t>
            </w:r>
            <w:r w:rsidR="00E90C52">
              <w:rPr>
                <w:rFonts w:ascii="Arial" w:hAnsi="Arial" w:cs="Arial"/>
                <w:color w:val="000000"/>
                <w:w w:val="97"/>
              </w:rPr>
              <w:t>and</w:t>
            </w:r>
            <w:r w:rsidR="00E90C52">
              <w:rPr>
                <w:rFonts w:ascii="Arial" w:hAnsi="Arial" w:cs="Arial"/>
                <w:color w:val="000000"/>
                <w:spacing w:val="-21"/>
                <w:w w:val="97"/>
              </w:rPr>
              <w:t xml:space="preserve"> </w:t>
            </w:r>
            <w:r w:rsidR="00E90C52">
              <w:rPr>
                <w:rFonts w:ascii="Arial" w:hAnsi="Arial" w:cs="Arial"/>
                <w:color w:val="000000"/>
                <w:w w:val="97"/>
              </w:rPr>
              <w:t>objects</w:t>
            </w:r>
            <w:r w:rsidR="00E90C52">
              <w:rPr>
                <w:rFonts w:ascii="Arial" w:hAnsi="Arial" w:cs="Arial"/>
                <w:color w:val="000000"/>
                <w:spacing w:val="-21"/>
                <w:w w:val="97"/>
              </w:rPr>
              <w:t xml:space="preserve"> </w:t>
            </w:r>
            <w:r w:rsidR="00E90C52">
              <w:rPr>
                <w:rFonts w:ascii="Arial" w:hAnsi="Arial" w:cs="Arial"/>
                <w:color w:val="000000"/>
                <w:w w:val="97"/>
              </w:rPr>
              <w:t>that</w:t>
            </w:r>
            <w:r w:rsidR="00E90C52">
              <w:rPr>
                <w:rFonts w:ascii="Arial" w:hAnsi="Arial" w:cs="Arial"/>
                <w:color w:val="000000"/>
                <w:spacing w:val="-21"/>
                <w:w w:val="97"/>
              </w:rPr>
              <w:t xml:space="preserve"> </w:t>
            </w:r>
            <w:r w:rsidR="00E90C52">
              <w:rPr>
                <w:rFonts w:ascii="Arial" w:hAnsi="Arial" w:cs="Arial"/>
                <w:color w:val="000000"/>
                <w:w w:val="97"/>
              </w:rPr>
              <w:t>occur</w:t>
            </w:r>
            <w:r w:rsidR="00E90C52">
              <w:rPr>
                <w:rFonts w:ascii="Arial" w:hAnsi="Arial" w:cs="Arial"/>
                <w:color w:val="000000"/>
                <w:spacing w:val="-21"/>
                <w:w w:val="97"/>
              </w:rPr>
              <w:t xml:space="preserve"> </w:t>
            </w:r>
            <w:r w:rsidR="00E90C52">
              <w:rPr>
                <w:rFonts w:ascii="Arial" w:hAnsi="Arial" w:cs="Arial"/>
                <w:color w:val="000000"/>
                <w:w w:val="97"/>
              </w:rPr>
              <w:t>in</w:t>
            </w:r>
            <w:r w:rsidR="00E90C52">
              <w:rPr>
                <w:rFonts w:ascii="Arial" w:hAnsi="Arial" w:cs="Arial"/>
                <w:color w:val="000000"/>
                <w:spacing w:val="-21"/>
                <w:w w:val="97"/>
              </w:rPr>
              <w:t xml:space="preserve"> </w:t>
            </w:r>
            <w:r w:rsidR="00E90C52">
              <w:rPr>
                <w:rFonts w:ascii="Arial" w:hAnsi="Arial" w:cs="Arial"/>
                <w:color w:val="000000"/>
                <w:w w:val="97"/>
              </w:rPr>
              <w:t>nature</w:t>
            </w:r>
            <w:r w:rsidR="00E90C52">
              <w:rPr>
                <w:rFonts w:ascii="Arial" w:hAnsi="Arial" w:cs="Arial"/>
                <w:color w:val="000000"/>
                <w:spacing w:val="-21"/>
                <w:w w:val="97"/>
              </w:rPr>
              <w:t xml:space="preserve"> </w:t>
            </w:r>
            <w:r w:rsidR="00E90C52">
              <w:rPr>
                <w:rFonts w:ascii="Arial" w:hAnsi="Arial" w:cs="Arial"/>
                <w:color w:val="000000"/>
                <w:w w:val="97"/>
              </w:rPr>
              <w:t>(e.g.,</w:t>
            </w:r>
            <w:r w:rsidR="00E90C52">
              <w:rPr>
                <w:rFonts w:ascii="Arial" w:hAnsi="Arial" w:cs="Arial"/>
                <w:color w:val="000000"/>
                <w:spacing w:val="-21"/>
                <w:w w:val="97"/>
              </w:rPr>
              <w:t xml:space="preserve"> </w:t>
            </w:r>
            <w:r w:rsidR="00E90C52">
              <w:rPr>
                <w:rFonts w:ascii="Arial" w:hAnsi="Arial" w:cs="Arial"/>
                <w:color w:val="000000"/>
                <w:w w:val="97"/>
              </w:rPr>
              <w:t>trees,</w:t>
            </w:r>
            <w:r w:rsidR="00E90C52">
              <w:rPr>
                <w:rFonts w:ascii="Arial" w:hAnsi="Arial" w:cs="Arial"/>
                <w:color w:val="000000"/>
                <w:spacing w:val="-21"/>
                <w:w w:val="97"/>
              </w:rPr>
              <w:t xml:space="preserve"> </w:t>
            </w:r>
            <w:r w:rsidR="00E90C52">
              <w:rPr>
                <w:rFonts w:ascii="Arial" w:hAnsi="Arial" w:cs="Arial"/>
                <w:color w:val="000000"/>
                <w:w w:val="97"/>
              </w:rPr>
              <w:t xml:space="preserve">flowers, </w:t>
            </w:r>
            <w:r w:rsidR="00E90C52">
              <w:rPr>
                <w:rFonts w:ascii="Arial" w:hAnsi="Arial" w:cs="Arial"/>
                <w:color w:val="000000"/>
              </w:rPr>
              <w:t>rocks and rivers).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9C0DE4">
            <w:r>
              <w:t>Lesson 1</w:t>
            </w:r>
          </w:p>
          <w:p w:rsidR="009C0DE4" w:rsidRDefault="009C0DE4"/>
        </w:tc>
        <w:tc>
          <w:tcPr>
            <w:tcW w:w="1980" w:type="dxa"/>
          </w:tcPr>
          <w:p w:rsidR="009C0DE4" w:rsidRPr="008904AE" w:rsidRDefault="009C0DE4" w:rsidP="009C0DE4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E90C52">
            <w:r>
              <w:t>Tell the difference between nature made and human made objects</w:t>
            </w:r>
          </w:p>
        </w:tc>
        <w:tc>
          <w:tcPr>
            <w:tcW w:w="5040" w:type="dxa"/>
          </w:tcPr>
          <w:p w:rsidR="009C0DE4" w:rsidRPr="008904AE" w:rsidRDefault="009C0DE4" w:rsidP="009C0DE4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E90C52" w:rsidP="00E90C52">
            <w:pPr>
              <w:pStyle w:val="ListParagraph"/>
              <w:numPr>
                <w:ilvl w:val="0"/>
                <w:numId w:val="1"/>
              </w:numPr>
            </w:pPr>
            <w:r>
              <w:t xml:space="preserve">Go through “nature made “ </w:t>
            </w:r>
            <w:proofErr w:type="spellStart"/>
            <w:r>
              <w:t>smartboard</w:t>
            </w:r>
            <w:proofErr w:type="spellEnd"/>
            <w:r>
              <w:t xml:space="preserve"> lesson</w:t>
            </w:r>
          </w:p>
          <w:p w:rsidR="009C0DE4" w:rsidRDefault="00E90C52" w:rsidP="009C0DE4">
            <w:pPr>
              <w:pStyle w:val="ListParagraph"/>
              <w:numPr>
                <w:ilvl w:val="0"/>
                <w:numId w:val="1"/>
              </w:numPr>
            </w:pPr>
            <w:r>
              <w:t>Have students click and drag nature made objects and human made objects to the correct box (inspiration document)</w:t>
            </w:r>
          </w:p>
          <w:p w:rsidR="009C0DE4" w:rsidRDefault="009C0DE4" w:rsidP="00E90C52">
            <w:r>
              <w:t xml:space="preserve">AO </w:t>
            </w:r>
            <w:r w:rsidR="00E90C52">
              <w:t>– check sheet</w:t>
            </w:r>
          </w:p>
        </w:tc>
        <w:tc>
          <w:tcPr>
            <w:tcW w:w="5148" w:type="dxa"/>
          </w:tcPr>
          <w:p w:rsidR="009C0DE4" w:rsidRDefault="009C0DE4" w:rsidP="009C0DE4">
            <w:pPr>
              <w:jc w:val="center"/>
            </w:pPr>
            <w:r>
              <w:t>Adjustment Opportunity</w:t>
            </w:r>
          </w:p>
          <w:p w:rsidR="009C0DE4" w:rsidRDefault="009C0DE4" w:rsidP="009C0DE4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9C0DE4"/>
          <w:p w:rsidR="009C0DE4" w:rsidRDefault="009C0DE4" w:rsidP="009C0DE4">
            <w:r>
              <w:t>Extend:</w:t>
            </w:r>
          </w:p>
          <w:p w:rsidR="00CC2209" w:rsidRDefault="00CC2209" w:rsidP="009C0DE4"/>
          <w:p w:rsidR="00CC2209" w:rsidRDefault="00CC2209" w:rsidP="009C0DE4">
            <w:r>
              <w:t>Website of the day: starfall.com  ABC’s section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Pr="00E90C52" w:rsidRDefault="009C0DE4" w:rsidP="00E90C52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2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</w:t>
            </w:r>
            <w:proofErr w:type="gramStart"/>
            <w:r>
              <w:rPr>
                <w:rFonts w:ascii="Book Antiqua" w:hAnsi="Book Antiqua"/>
              </w:rPr>
              <w:t>:</w:t>
            </w:r>
            <w:r w:rsidR="00E90C52">
              <w:rPr>
                <w:rFonts w:ascii="Arial" w:hAnsi="Arial" w:cs="Arial"/>
                <w:color w:val="000000"/>
                <w:w w:val="90"/>
              </w:rPr>
              <w:t xml:space="preserve"> .</w:t>
            </w:r>
            <w:proofErr w:type="gramEnd"/>
            <w:r w:rsidR="00E90C52">
              <w:rPr>
                <w:rFonts w:ascii="Arial" w:hAnsi="Arial" w:cs="Arial"/>
                <w:color w:val="000000"/>
              </w:rPr>
              <w:t xml:space="preserve"> </w:t>
            </w:r>
            <w:r w:rsidR="00E90C52">
              <w:rPr>
                <w:rFonts w:ascii="Arial" w:hAnsi="Arial" w:cs="Arial"/>
                <w:color w:val="000000"/>
                <w:w w:val="99"/>
              </w:rPr>
              <w:t>Describe how people use tools to help them do things.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2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E90C52" w:rsidP="005D7427">
            <w:r>
              <w:rPr>
                <w:rFonts w:ascii="Arial" w:hAnsi="Arial" w:cs="Arial"/>
                <w:color w:val="000000"/>
                <w:w w:val="99"/>
              </w:rPr>
              <w:t>Describe how people use tools to help them do things.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E90C52" w:rsidP="00E90C52">
            <w:pPr>
              <w:pStyle w:val="ListParagraph"/>
              <w:numPr>
                <w:ilvl w:val="0"/>
                <w:numId w:val="2"/>
              </w:numPr>
            </w:pPr>
            <w:r>
              <w:t xml:space="preserve">Whole group at carpet.  </w:t>
            </w:r>
          </w:p>
          <w:p w:rsidR="009C0DE4" w:rsidRDefault="00E90C52" w:rsidP="005D7427">
            <w:pPr>
              <w:pStyle w:val="ListParagraph"/>
              <w:numPr>
                <w:ilvl w:val="0"/>
                <w:numId w:val="2"/>
              </w:numPr>
            </w:pPr>
            <w:r>
              <w:t>Students come to smart board and drag tools to the people that use them and tell how it helps the person with their job</w:t>
            </w:r>
          </w:p>
          <w:p w:rsidR="009C0DE4" w:rsidRDefault="009C0DE4" w:rsidP="00E90C52">
            <w:r>
              <w:t>AO -</w:t>
            </w:r>
            <w:r w:rsidR="00E90C52">
              <w:t xml:space="preserve">  check sheet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  <w:p w:rsidR="00CC2209" w:rsidRDefault="00CC2209" w:rsidP="005D7427"/>
          <w:p w:rsidR="00CC2209" w:rsidRDefault="00CC2209" w:rsidP="005D7427">
            <w:r>
              <w:t>Website of the day: starfall.com ABC’s section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Pr="00E90C52" w:rsidRDefault="009C0DE4" w:rsidP="00E90C52">
            <w:pPr>
              <w:widowControl w:val="0"/>
              <w:tabs>
                <w:tab w:val="left" w:pos="3400"/>
              </w:tabs>
              <w:autoSpaceDE w:val="0"/>
              <w:autoSpaceDN w:val="0"/>
              <w:adjustRightInd w:val="0"/>
              <w:spacing w:line="260" w:lineRule="exact"/>
              <w:ind w:left="3628" w:right="188" w:hanging="3528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</w:t>
            </w:r>
            <w:proofErr w:type="gramStart"/>
            <w:r>
              <w:rPr>
                <w:rFonts w:ascii="Book Antiqua" w:hAnsi="Book Antiqua"/>
              </w:rPr>
              <w:t>:</w:t>
            </w:r>
            <w:r w:rsidR="00E90C52">
              <w:rPr>
                <w:rFonts w:ascii="Arial" w:hAnsi="Arial" w:cs="Arial"/>
                <w:color w:val="000000"/>
                <w:w w:val="90"/>
              </w:rPr>
              <w:t xml:space="preserve"> .</w:t>
            </w:r>
            <w:proofErr w:type="gramEnd"/>
            <w:r w:rsidR="00E90C52">
              <w:rPr>
                <w:rFonts w:ascii="Arial" w:hAnsi="Arial" w:cs="Arial"/>
                <w:color w:val="000000"/>
              </w:rPr>
              <w:t xml:space="preserve"> Identify technology devices in the classroom (e.g., bells, computer, fire </w:t>
            </w:r>
            <w:r w:rsidR="00E90C52">
              <w:rPr>
                <w:rFonts w:ascii="Arial" w:hAnsi="Arial" w:cs="Arial"/>
                <w:color w:val="000000"/>
                <w:w w:val="99"/>
              </w:rPr>
              <w:t>alarm, pencil sharpener).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3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E90C52" w:rsidP="005D7427">
            <w:r>
              <w:t>Name technology in my classroom</w:t>
            </w:r>
          </w:p>
        </w:tc>
        <w:tc>
          <w:tcPr>
            <w:tcW w:w="5040" w:type="dxa"/>
          </w:tcPr>
          <w:p w:rsidR="009C0DE4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8904AE" w:rsidRDefault="00E90C52" w:rsidP="00E90C52">
            <w:pPr>
              <w:pStyle w:val="ListParagraph"/>
              <w:numPr>
                <w:ilvl w:val="0"/>
                <w:numId w:val="3"/>
              </w:numPr>
            </w:pPr>
            <w:r>
              <w:t>Whole group at carpet</w:t>
            </w:r>
          </w:p>
          <w:p w:rsidR="00E90C52" w:rsidRDefault="00E90C52" w:rsidP="00E90C52">
            <w:pPr>
              <w:pStyle w:val="ListParagraph"/>
              <w:numPr>
                <w:ilvl w:val="0"/>
                <w:numId w:val="3"/>
              </w:numPr>
            </w:pPr>
            <w:r>
              <w:t>Look around the room for things that are all made from new technologies.</w:t>
            </w:r>
          </w:p>
          <w:p w:rsidR="009C0DE4" w:rsidRDefault="00E90C52" w:rsidP="005D7427">
            <w:pPr>
              <w:pStyle w:val="ListParagraph"/>
              <w:numPr>
                <w:ilvl w:val="0"/>
                <w:numId w:val="3"/>
              </w:numPr>
            </w:pPr>
            <w:r>
              <w:t>Smart board click and drag activity</w:t>
            </w:r>
          </w:p>
          <w:p w:rsidR="009C0DE4" w:rsidRDefault="009C0DE4" w:rsidP="00CC2209">
            <w:r>
              <w:t>AO -</w:t>
            </w:r>
            <w:r w:rsidR="00CC2209">
              <w:t xml:space="preserve">  check sheet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  <w:p w:rsidR="00CC2209" w:rsidRDefault="00CC2209" w:rsidP="005D7427"/>
          <w:p w:rsidR="00CC2209" w:rsidRDefault="00CC2209" w:rsidP="00CC2209">
            <w:r>
              <w:t>Website of the day: starfall.com Pictures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Pr="00CC2209" w:rsidRDefault="009C0DE4" w:rsidP="00CC2209">
            <w:pPr>
              <w:widowControl w:val="0"/>
              <w:tabs>
                <w:tab w:val="left" w:pos="3400"/>
              </w:tabs>
              <w:autoSpaceDE w:val="0"/>
              <w:autoSpaceDN w:val="0"/>
              <w:adjustRightInd w:val="0"/>
              <w:spacing w:line="220" w:lineRule="exact"/>
              <w:ind w:left="100" w:right="-2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CC2209">
              <w:rPr>
                <w:rFonts w:ascii="Arial" w:hAnsi="Arial" w:cs="Arial"/>
                <w:color w:val="000000"/>
                <w:w w:val="99"/>
              </w:rPr>
              <w:t xml:space="preserve"> Recognize</w:t>
            </w:r>
            <w:r w:rsidR="00CC2209">
              <w:rPr>
                <w:rFonts w:ascii="Arial" w:hAnsi="Arial" w:cs="Arial"/>
                <w:color w:val="000000"/>
                <w:spacing w:val="-3"/>
                <w:w w:val="99"/>
              </w:rPr>
              <w:t xml:space="preserve"> </w:t>
            </w:r>
            <w:r w:rsidR="00CC2209">
              <w:rPr>
                <w:rFonts w:ascii="Arial" w:hAnsi="Arial" w:cs="Arial"/>
                <w:color w:val="000000"/>
                <w:w w:val="99"/>
              </w:rPr>
              <w:t>the</w:t>
            </w:r>
            <w:r w:rsidR="00CC2209">
              <w:rPr>
                <w:rFonts w:ascii="Arial" w:hAnsi="Arial" w:cs="Arial"/>
                <w:color w:val="000000"/>
                <w:spacing w:val="-3"/>
                <w:w w:val="99"/>
              </w:rPr>
              <w:t xml:space="preserve"> </w:t>
            </w:r>
            <w:r w:rsidR="00CC2209">
              <w:rPr>
                <w:rFonts w:ascii="Arial" w:hAnsi="Arial" w:cs="Arial"/>
                <w:color w:val="000000"/>
                <w:w w:val="99"/>
              </w:rPr>
              <w:t>connection</w:t>
            </w:r>
            <w:r w:rsidR="00CC2209">
              <w:rPr>
                <w:rFonts w:ascii="Arial" w:hAnsi="Arial" w:cs="Arial"/>
                <w:color w:val="000000"/>
                <w:spacing w:val="-3"/>
                <w:w w:val="99"/>
              </w:rPr>
              <w:t xml:space="preserve"> </w:t>
            </w:r>
            <w:r w:rsidR="00CC2209">
              <w:rPr>
                <w:rFonts w:ascii="Arial" w:hAnsi="Arial" w:cs="Arial"/>
                <w:color w:val="000000"/>
                <w:w w:val="99"/>
              </w:rPr>
              <w:t>between</w:t>
            </w:r>
            <w:r w:rsidR="00CC2209">
              <w:rPr>
                <w:rFonts w:ascii="Arial" w:hAnsi="Arial" w:cs="Arial"/>
                <w:color w:val="000000"/>
                <w:spacing w:val="-3"/>
                <w:w w:val="99"/>
              </w:rPr>
              <w:t xml:space="preserve"> </w:t>
            </w:r>
            <w:r w:rsidR="00CC2209">
              <w:rPr>
                <w:rFonts w:ascii="Arial" w:hAnsi="Arial" w:cs="Arial"/>
                <w:color w:val="000000"/>
                <w:w w:val="99"/>
              </w:rPr>
              <w:t>technology</w:t>
            </w:r>
            <w:r w:rsidR="00CC2209">
              <w:rPr>
                <w:rFonts w:ascii="Arial" w:hAnsi="Arial" w:cs="Arial"/>
                <w:color w:val="000000"/>
                <w:spacing w:val="-3"/>
                <w:w w:val="99"/>
              </w:rPr>
              <w:t xml:space="preserve"> </w:t>
            </w:r>
            <w:r w:rsidR="00CC2209">
              <w:rPr>
                <w:rFonts w:ascii="Arial" w:hAnsi="Arial" w:cs="Arial"/>
                <w:color w:val="000000"/>
                <w:w w:val="99"/>
              </w:rPr>
              <w:t>and</w:t>
            </w:r>
            <w:r w:rsidR="00CC2209">
              <w:rPr>
                <w:rFonts w:ascii="Arial" w:hAnsi="Arial" w:cs="Arial"/>
                <w:color w:val="000000"/>
                <w:spacing w:val="-3"/>
                <w:w w:val="99"/>
              </w:rPr>
              <w:t xml:space="preserve"> </w:t>
            </w:r>
            <w:r w:rsidR="00CC2209">
              <w:rPr>
                <w:rFonts w:ascii="Arial" w:hAnsi="Arial" w:cs="Arial"/>
                <w:color w:val="000000"/>
                <w:w w:val="99"/>
              </w:rPr>
              <w:t>other</w:t>
            </w:r>
            <w:r w:rsidR="00CC2209">
              <w:rPr>
                <w:rFonts w:ascii="Arial" w:hAnsi="Arial" w:cs="Arial"/>
                <w:color w:val="000000"/>
                <w:spacing w:val="-3"/>
                <w:w w:val="99"/>
              </w:rPr>
              <w:t xml:space="preserve"> </w:t>
            </w:r>
            <w:r w:rsidR="00CC2209">
              <w:rPr>
                <w:rFonts w:ascii="Arial" w:hAnsi="Arial" w:cs="Arial"/>
                <w:color w:val="000000"/>
                <w:w w:val="99"/>
              </w:rPr>
              <w:t>fields</w:t>
            </w:r>
            <w:r w:rsidR="00CC2209">
              <w:rPr>
                <w:rFonts w:ascii="Arial" w:hAnsi="Arial" w:cs="Arial"/>
                <w:color w:val="000000"/>
                <w:spacing w:val="-3"/>
                <w:w w:val="99"/>
              </w:rPr>
              <w:t xml:space="preserve"> </w:t>
            </w:r>
            <w:r w:rsidR="00CC2209">
              <w:rPr>
                <w:rFonts w:ascii="Arial" w:hAnsi="Arial" w:cs="Arial"/>
                <w:color w:val="000000"/>
                <w:w w:val="99"/>
              </w:rPr>
              <w:t>of</w:t>
            </w:r>
            <w:r w:rsidR="00CC2209">
              <w:rPr>
                <w:rFonts w:ascii="Arial" w:hAnsi="Arial" w:cs="Arial"/>
                <w:color w:val="000000"/>
                <w:spacing w:val="-3"/>
                <w:w w:val="99"/>
              </w:rPr>
              <w:t xml:space="preserve"> </w:t>
            </w:r>
            <w:r w:rsidR="00CC2209">
              <w:rPr>
                <w:rFonts w:ascii="Arial" w:hAnsi="Arial" w:cs="Arial"/>
                <w:color w:val="000000"/>
                <w:w w:val="99"/>
              </w:rPr>
              <w:t>study</w:t>
            </w:r>
            <w:r w:rsidR="00CC2209">
              <w:rPr>
                <w:rFonts w:ascii="Arial" w:hAnsi="Arial" w:cs="Arial"/>
                <w:color w:val="000000"/>
              </w:rPr>
              <w:t xml:space="preserve"> </w:t>
            </w:r>
            <w:r w:rsidR="00CC2209">
              <w:rPr>
                <w:rFonts w:ascii="Arial" w:hAnsi="Arial" w:cs="Arial"/>
                <w:color w:val="000000"/>
                <w:w w:val="98"/>
              </w:rPr>
              <w:t xml:space="preserve">(e.g., technology can be used to make or create music or musical </w:t>
            </w:r>
            <w:r w:rsidR="00CC2209">
              <w:rPr>
                <w:rFonts w:ascii="Arial" w:hAnsi="Arial" w:cs="Arial"/>
                <w:color w:val="000000"/>
                <w:w w:val="102"/>
              </w:rPr>
              <w:t>instruments).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4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CC2209" w:rsidP="005D7427">
            <w:r>
              <w:t>Tell how technology is used for jobs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CC2209" w:rsidP="00CC2209">
            <w:pPr>
              <w:pStyle w:val="ListParagraph"/>
              <w:numPr>
                <w:ilvl w:val="0"/>
                <w:numId w:val="4"/>
              </w:numPr>
            </w:pPr>
            <w:r>
              <w:t>Whole group at carpet</w:t>
            </w:r>
          </w:p>
          <w:p w:rsidR="00CC2209" w:rsidRDefault="00CC2209" w:rsidP="00CC2209">
            <w:pPr>
              <w:pStyle w:val="ListParagraph"/>
              <w:numPr>
                <w:ilvl w:val="0"/>
                <w:numId w:val="4"/>
              </w:numPr>
            </w:pPr>
            <w:r>
              <w:t>Talk about technology and how it makes other jobs easier</w:t>
            </w:r>
          </w:p>
          <w:p w:rsidR="009C0DE4" w:rsidRDefault="00CC2209" w:rsidP="005D7427">
            <w:pPr>
              <w:pStyle w:val="ListParagraph"/>
              <w:numPr>
                <w:ilvl w:val="0"/>
                <w:numId w:val="4"/>
              </w:numPr>
            </w:pPr>
            <w:r>
              <w:t>Examples- robots building cars, instruments for musical, etc</w:t>
            </w:r>
          </w:p>
          <w:p w:rsidR="009C0DE4" w:rsidRDefault="009C0DE4" w:rsidP="00CC2209">
            <w:r>
              <w:t>AO -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  <w:p w:rsidR="00CC2209" w:rsidRDefault="00CC2209" w:rsidP="005D7427"/>
          <w:p w:rsidR="00CC2209" w:rsidRDefault="00CC2209" w:rsidP="005D7427"/>
          <w:p w:rsidR="00CC2209" w:rsidRDefault="00CC2209" w:rsidP="005D7427">
            <w:r>
              <w:t>Website of the day: starfall.com Pictures</w:t>
            </w:r>
          </w:p>
        </w:tc>
      </w:tr>
    </w:tbl>
    <w:p w:rsidR="00FF056B" w:rsidRDefault="00FF056B"/>
    <w:p w:rsidR="00F135E6" w:rsidRDefault="00F135E6"/>
    <w:p w:rsidR="00F135E6" w:rsidRDefault="00F135E6"/>
    <w:sectPr w:rsidR="00F135E6" w:rsidSect="009C0DE4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076A"/>
    <w:multiLevelType w:val="hybridMultilevel"/>
    <w:tmpl w:val="590EF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12E53"/>
    <w:multiLevelType w:val="hybridMultilevel"/>
    <w:tmpl w:val="DF86D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DE1946"/>
    <w:multiLevelType w:val="hybridMultilevel"/>
    <w:tmpl w:val="A2DA1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27615F"/>
    <w:multiLevelType w:val="hybridMultilevel"/>
    <w:tmpl w:val="7E90E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E4"/>
    <w:rsid w:val="00171FBE"/>
    <w:rsid w:val="0026778B"/>
    <w:rsid w:val="002F7DD4"/>
    <w:rsid w:val="004812FA"/>
    <w:rsid w:val="0053093F"/>
    <w:rsid w:val="005D62B5"/>
    <w:rsid w:val="007C280B"/>
    <w:rsid w:val="008904AE"/>
    <w:rsid w:val="009C0DE4"/>
    <w:rsid w:val="00AB150F"/>
    <w:rsid w:val="00CC2209"/>
    <w:rsid w:val="00E90C52"/>
    <w:rsid w:val="00EB233A"/>
    <w:rsid w:val="00EF4A7C"/>
    <w:rsid w:val="00F135E6"/>
    <w:rsid w:val="00FF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0C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Barn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 Jones</dc:creator>
  <cp:lastModifiedBy>Technology</cp:lastModifiedBy>
  <cp:revision>3</cp:revision>
  <dcterms:created xsi:type="dcterms:W3CDTF">2010-09-09T14:01:00Z</dcterms:created>
  <dcterms:modified xsi:type="dcterms:W3CDTF">2010-09-09T14:02:00Z</dcterms:modified>
</cp:coreProperties>
</file>